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5195" w:rsidRPr="004B5195" w:rsidRDefault="004B5195" w:rsidP="004B5195">
      <w:pPr>
        <w:rPr>
          <w:rFonts w:ascii="Times New Roman" w:hAnsi="Times New Roman" w:cs="Times New Roman"/>
          <w:sz w:val="28"/>
          <w:szCs w:val="28"/>
        </w:rPr>
      </w:pPr>
      <w:r w:rsidRPr="004B5195">
        <w:rPr>
          <w:rFonts w:ascii="Times New Roman" w:hAnsi="Times New Roman" w:cs="Times New Roman"/>
          <w:sz w:val="28"/>
          <w:szCs w:val="28"/>
        </w:rPr>
        <w:t>Bài hội thảo nhân ngày Phụ nữ Việt Nam 20/10</w:t>
      </w:r>
    </w:p>
    <w:p w:rsidR="004B5195" w:rsidRPr="004B5195" w:rsidRDefault="004B5195" w:rsidP="004B5195">
      <w:pPr>
        <w:rPr>
          <w:rFonts w:ascii="Times New Roman" w:hAnsi="Times New Roman" w:cs="Times New Roman"/>
          <w:sz w:val="28"/>
          <w:szCs w:val="28"/>
        </w:rPr>
      </w:pPr>
      <w:r w:rsidRPr="004B5195">
        <w:rPr>
          <w:rFonts w:ascii="Times New Roman" w:hAnsi="Times New Roman" w:cs="Times New Roman"/>
          <w:sz w:val="28"/>
          <w:szCs w:val="28"/>
        </w:rPr>
        <w:t xml:space="preserve">Khoa </w:t>
      </w:r>
      <w:r>
        <w:rPr>
          <w:rFonts w:ascii="Times New Roman" w:hAnsi="Times New Roman" w:cs="Times New Roman"/>
          <w:sz w:val="28"/>
          <w:szCs w:val="28"/>
        </w:rPr>
        <w:t xml:space="preserve">: </w:t>
      </w:r>
      <w:r w:rsidRPr="004B5195">
        <w:rPr>
          <w:rFonts w:ascii="Times New Roman" w:hAnsi="Times New Roman" w:cs="Times New Roman"/>
          <w:sz w:val="28"/>
          <w:szCs w:val="28"/>
        </w:rPr>
        <w:t>CN Điện – Điện tử</w:t>
      </w:r>
    </w:p>
    <w:p w:rsidR="004B5195" w:rsidRPr="004B5195" w:rsidRDefault="004B5195" w:rsidP="004B5195">
      <w:pPr>
        <w:rPr>
          <w:rFonts w:ascii="Times New Roman" w:hAnsi="Times New Roman" w:cs="Times New Roman"/>
          <w:sz w:val="28"/>
          <w:szCs w:val="28"/>
        </w:rPr>
      </w:pPr>
      <w:r>
        <w:rPr>
          <w:rFonts w:ascii="Times New Roman" w:hAnsi="Times New Roman" w:cs="Times New Roman"/>
          <w:sz w:val="28"/>
          <w:szCs w:val="28"/>
        </w:rPr>
        <w:t xml:space="preserve">Công </w:t>
      </w:r>
      <w:r w:rsidRPr="004B5195">
        <w:rPr>
          <w:rFonts w:ascii="Times New Roman" w:hAnsi="Times New Roman" w:cs="Times New Roman"/>
          <w:sz w:val="28"/>
          <w:szCs w:val="28"/>
        </w:rPr>
        <w:t>đoàn viên : Võ Cường</w:t>
      </w:r>
    </w:p>
    <w:p w:rsidR="004B5195" w:rsidRDefault="004B5195" w:rsidP="004B5195">
      <w:pPr>
        <w:rPr>
          <w:rFonts w:ascii="Times New Roman" w:hAnsi="Times New Roman" w:cs="Times New Roman"/>
          <w:sz w:val="32"/>
          <w:szCs w:val="32"/>
        </w:rPr>
      </w:pPr>
    </w:p>
    <w:p w:rsidR="004B5195" w:rsidRPr="004B5195" w:rsidRDefault="004B5195" w:rsidP="004B5195">
      <w:pPr>
        <w:rPr>
          <w:rFonts w:ascii="Times New Roman" w:hAnsi="Times New Roman" w:cs="Times New Roman"/>
          <w:b/>
          <w:sz w:val="32"/>
          <w:szCs w:val="32"/>
        </w:rPr>
      </w:pPr>
      <w:r w:rsidRPr="004B5195">
        <w:rPr>
          <w:rFonts w:ascii="Times New Roman" w:hAnsi="Times New Roman" w:cs="Times New Roman"/>
          <w:b/>
          <w:sz w:val="32"/>
          <w:szCs w:val="32"/>
        </w:rPr>
        <w:t xml:space="preserve">Chủ đề : Phong cách Giao tiếp </w:t>
      </w:r>
      <w:bookmarkStart w:id="0" w:name="_GoBack"/>
      <w:bookmarkEnd w:id="0"/>
      <w:r w:rsidRPr="004B5195">
        <w:rPr>
          <w:rFonts w:ascii="Times New Roman" w:hAnsi="Times New Roman" w:cs="Times New Roman"/>
          <w:b/>
          <w:sz w:val="32"/>
          <w:szCs w:val="32"/>
        </w:rPr>
        <w:t>với đồng nghiệp</w:t>
      </w:r>
    </w:p>
    <w:p w:rsidR="004B5195" w:rsidRDefault="004B5195" w:rsidP="004B5195">
      <w:pPr>
        <w:jc w:val="both"/>
        <w:rPr>
          <w:rFonts w:ascii="Times New Roman" w:hAnsi="Times New Roman" w:cs="Times New Roman"/>
          <w:sz w:val="28"/>
          <w:szCs w:val="28"/>
        </w:rPr>
      </w:pPr>
      <w:r>
        <w:rPr>
          <w:rFonts w:ascii="Times New Roman" w:hAnsi="Times New Roman" w:cs="Times New Roman"/>
          <w:sz w:val="28"/>
          <w:szCs w:val="28"/>
        </w:rPr>
        <w:t xml:space="preserve">Giao tiếp với đồng nghiệp là giao tiếp quan trọng với nhân viên công sở trong đó có giáo viên chúng ta. Hình dung một cách sơ lược chúng ta thấy rằng giao tiếp với đồng nghiệp là quan hệ </w:t>
      </w:r>
      <w:r w:rsidR="00A77FF6">
        <w:rPr>
          <w:rFonts w:ascii="Times New Roman" w:hAnsi="Times New Roman" w:cs="Times New Roman"/>
          <w:sz w:val="28"/>
          <w:szCs w:val="28"/>
        </w:rPr>
        <w:t xml:space="preserve">giao tiếp </w:t>
      </w:r>
      <w:r>
        <w:rPr>
          <w:rFonts w:ascii="Times New Roman" w:hAnsi="Times New Roman" w:cs="Times New Roman"/>
          <w:sz w:val="28"/>
          <w:szCs w:val="28"/>
        </w:rPr>
        <w:t xml:space="preserve">chiếm tỉ trọng khá nhiều </w:t>
      </w:r>
      <w:r w:rsidR="00A77FF6">
        <w:rPr>
          <w:rFonts w:ascii="Times New Roman" w:hAnsi="Times New Roman" w:cs="Times New Roman"/>
          <w:sz w:val="28"/>
          <w:szCs w:val="28"/>
        </w:rPr>
        <w:t>trong tổng quan hệ như: gia đình, bạn bè, HSSV…như vậy nếu nhìn nhận đúng và xây dựng mối quan hệ tốt thông qua giao tiếp với đồng nghiệp thì bản thân giáo viên đã đạt được một mặt thành công nhất định trong trường lớp nơi làm việc.</w:t>
      </w:r>
    </w:p>
    <w:p w:rsidR="004B5195" w:rsidRPr="004B5195" w:rsidRDefault="004B5195" w:rsidP="004B5195">
      <w:pPr>
        <w:jc w:val="both"/>
        <w:rPr>
          <w:rFonts w:ascii="Times New Roman" w:hAnsi="Times New Roman" w:cs="Times New Roman"/>
          <w:sz w:val="28"/>
          <w:szCs w:val="28"/>
        </w:rPr>
      </w:pPr>
      <w:r w:rsidRPr="004B5195">
        <w:rPr>
          <w:rFonts w:ascii="Times New Roman" w:hAnsi="Times New Roman" w:cs="Times New Roman"/>
          <w:sz w:val="28"/>
          <w:szCs w:val="28"/>
        </w:rPr>
        <w:t>1.Thiết lập các giới hạn</w:t>
      </w:r>
    </w:p>
    <w:p w:rsidR="004B5195" w:rsidRPr="004B5195" w:rsidRDefault="004B5195" w:rsidP="004B5195">
      <w:pPr>
        <w:jc w:val="both"/>
        <w:rPr>
          <w:rFonts w:ascii="Times New Roman" w:hAnsi="Times New Roman" w:cs="Times New Roman"/>
          <w:sz w:val="28"/>
          <w:szCs w:val="28"/>
        </w:rPr>
      </w:pPr>
      <w:r w:rsidRPr="004B5195">
        <w:rPr>
          <w:rFonts w:ascii="Times New Roman" w:hAnsi="Times New Roman" w:cs="Times New Roman"/>
          <w:sz w:val="28"/>
          <w:szCs w:val="28"/>
        </w:rPr>
        <w:t>Giới hạn ở đây nghĩa là giới hạn về bản thân bạn khi nói về đặc điểm và chi tiết của cuộc sống bên ngoài công việc. Như một lời cảnh báo chung đối với tất cả mọi người, để giữ hoà khí thân thiện thì tốt nhất những quan điểm, phán xét về tôn giáo, chính trị và đạo đức của bạn nên được bày tỏ ở… nhà. Nói ngắn gọn hơn, hãy giữ cuộc sống riêng cho mình. Bạn có thể dành thời gian cho một hoặc hai bữa nhậu sau giờ làm việc, nhưng nếu quá thân mật cùng đồng nghiệp có thể gây ra không ít vấn đề. Kể cả những mối quan hệ lãng mạn ngoài luồng với đồng nghiệp chân dài hay ngược lại với cấp trên cũng có thể ảnh hưởng đến tương lai nghề nghiệp của bạn. Nhớ rằng bạn là một người làm chuyên môn và công việc là ưu tiên hàng đầu.</w:t>
      </w:r>
    </w:p>
    <w:p w:rsidR="004B5195" w:rsidRPr="004B5195" w:rsidRDefault="004B5195" w:rsidP="004B5195">
      <w:pPr>
        <w:jc w:val="both"/>
        <w:rPr>
          <w:rFonts w:ascii="Times New Roman" w:hAnsi="Times New Roman" w:cs="Times New Roman"/>
          <w:sz w:val="28"/>
          <w:szCs w:val="28"/>
        </w:rPr>
      </w:pPr>
      <w:r w:rsidRPr="004B5195">
        <w:rPr>
          <w:rFonts w:ascii="Times New Roman" w:hAnsi="Times New Roman" w:cs="Times New Roman"/>
          <w:sz w:val="28"/>
          <w:szCs w:val="28"/>
        </w:rPr>
        <w:t>2. Xử lý các khó khăn nhanh chóng</w:t>
      </w:r>
    </w:p>
    <w:p w:rsidR="004B5195" w:rsidRPr="004B5195" w:rsidRDefault="004B5195" w:rsidP="004B5195">
      <w:pPr>
        <w:jc w:val="both"/>
        <w:rPr>
          <w:rFonts w:ascii="Times New Roman" w:hAnsi="Times New Roman" w:cs="Times New Roman"/>
          <w:sz w:val="28"/>
          <w:szCs w:val="28"/>
        </w:rPr>
      </w:pPr>
      <w:r w:rsidRPr="004B5195">
        <w:rPr>
          <w:rFonts w:ascii="Times New Roman" w:hAnsi="Times New Roman" w:cs="Times New Roman"/>
          <w:sz w:val="28"/>
          <w:szCs w:val="28"/>
        </w:rPr>
        <w:t xml:space="preserve">Có phải công việc của bạn lúc nào cũng thuận lợi không? Câu trả lời là không, ít nhất không phải lúc nào cũng trôi chảy. Cá tính và sự ưu tiên trong công việc sẽ khó tránh khỏi việc va chạm với đồng nghiệp và là cơ sở để từ mâu thuẫn nhỏ trở thành vấn đề nghiêm trọng nếu cả hai bên đều cố chấp. Một cách hiệu quả nhất để xử lý các khó khăn cá nhân này là đương đầu với nó bằng thái độ tích cực (mà không cần phải có sự can thiệp của cấp trên). Trước và sau công việc, hãy tập trung </w:t>
      </w:r>
      <w:r w:rsidRPr="004B5195">
        <w:rPr>
          <w:rFonts w:ascii="Times New Roman" w:hAnsi="Times New Roman" w:cs="Times New Roman"/>
          <w:sz w:val="28"/>
          <w:szCs w:val="28"/>
        </w:rPr>
        <w:lastRenderedPageBreak/>
        <w:t>vào phương pháp việc giải quyết xung đột và đi gặp người mà bạn đang có những khúc mắc để giải quyết rốt ráo vấn đề. Giải thích bình tĩnh và hợp lý rằng khả năng giữa hai người là làm việc một cách lịch sự, chuyên nghiệp với nhau, không nên để tâm lý của cả hai bị ảnh hưởng bởi những tranh cãi cá nhân. Bạn và đồng nghiệp không bắt buộc phải thích với nhau, nhưng các bạn phải tiếp tục làm việc chung một cách bình đẳng và cố gắng hết sức cho công việc chung.</w:t>
      </w:r>
    </w:p>
    <w:p w:rsidR="004B5195" w:rsidRPr="004B5195" w:rsidRDefault="004B5195" w:rsidP="004B5195">
      <w:pPr>
        <w:jc w:val="both"/>
        <w:rPr>
          <w:rFonts w:ascii="Times New Roman" w:hAnsi="Times New Roman" w:cs="Times New Roman"/>
          <w:sz w:val="28"/>
          <w:szCs w:val="28"/>
        </w:rPr>
      </w:pPr>
      <w:r w:rsidRPr="004B5195">
        <w:rPr>
          <w:rFonts w:ascii="Times New Roman" w:hAnsi="Times New Roman" w:cs="Times New Roman"/>
          <w:sz w:val="28"/>
          <w:szCs w:val="28"/>
        </w:rPr>
        <w:t>3. Điều hòa cách cư xử trong và ngoài cơ quan</w:t>
      </w:r>
    </w:p>
    <w:p w:rsidR="00D671BF" w:rsidRDefault="004B5195" w:rsidP="004B5195">
      <w:pPr>
        <w:jc w:val="both"/>
        <w:rPr>
          <w:rFonts w:ascii="Times New Roman" w:hAnsi="Times New Roman" w:cs="Times New Roman"/>
          <w:sz w:val="28"/>
          <w:szCs w:val="28"/>
        </w:rPr>
      </w:pPr>
      <w:r w:rsidRPr="004B5195">
        <w:rPr>
          <w:rFonts w:ascii="Times New Roman" w:hAnsi="Times New Roman" w:cs="Times New Roman"/>
          <w:sz w:val="28"/>
          <w:szCs w:val="28"/>
        </w:rPr>
        <w:t>Không ai bảo bạn phải là người luôn rộng lượng, nhường nhịn và hi sinh bản thân mình để giúp đồng nghiệp thăng tiến, nhưng hãy cố gắng điều chỉnh bản thân thật chuyên nghiệp cả trong lẫn ngoài cơ quan. Làm hết khả năng để đối xử với những người khác một cách thân thiện, lịch sự và tôn trọng. Hãy kiểm soát tình cảm và những cơn phẫn nộ tức giận của bạn bằng cách nên nghĩ trước khi nói và hành động. Chỉ cần một lời bình luận hoặc lời nói thiếu suy nghĩ cũng có thể gây ra các hậu quả rất nghiêm trọng mà bạn không thể dự đoán trước được. Bạn có thể phòng ngừa mọi thảm họa trong công việc bằng một quy tắc rất đơn giản sau: “Đối xử với mọi người như cách bạn muốn họ đối xử với mình”.</w:t>
      </w:r>
    </w:p>
    <w:p w:rsidR="004B5195" w:rsidRPr="004B5195" w:rsidRDefault="00A77FF6" w:rsidP="004B5195">
      <w:pPr>
        <w:jc w:val="both"/>
        <w:rPr>
          <w:rFonts w:ascii="Times New Roman" w:hAnsi="Times New Roman" w:cs="Times New Roman"/>
          <w:sz w:val="28"/>
          <w:szCs w:val="28"/>
        </w:rPr>
      </w:pPr>
      <w:r>
        <w:rPr>
          <w:rFonts w:ascii="Times New Roman" w:hAnsi="Times New Roman" w:cs="Times New Roman"/>
          <w:sz w:val="28"/>
          <w:szCs w:val="28"/>
        </w:rPr>
        <w:t>4</w:t>
      </w:r>
      <w:r w:rsidR="004B5195" w:rsidRPr="004B5195">
        <w:rPr>
          <w:rFonts w:ascii="Times New Roman" w:hAnsi="Times New Roman" w:cs="Times New Roman"/>
          <w:sz w:val="28"/>
          <w:szCs w:val="28"/>
        </w:rPr>
        <w:t>. Xác định thời gian tán gẫu</w:t>
      </w:r>
    </w:p>
    <w:p w:rsidR="004B5195" w:rsidRPr="004B5195" w:rsidRDefault="004B5195" w:rsidP="004B5195">
      <w:pPr>
        <w:jc w:val="both"/>
        <w:rPr>
          <w:rFonts w:ascii="Times New Roman" w:hAnsi="Times New Roman" w:cs="Times New Roman"/>
          <w:sz w:val="28"/>
          <w:szCs w:val="28"/>
        </w:rPr>
      </w:pPr>
      <w:r w:rsidRPr="004B5195">
        <w:rPr>
          <w:rFonts w:ascii="Times New Roman" w:hAnsi="Times New Roman" w:cs="Times New Roman"/>
          <w:sz w:val="28"/>
          <w:szCs w:val="28"/>
        </w:rPr>
        <w:t>Giao tiếp ứng xử với đồng nghiệpKhông thể phủ nhận rằng việc tán gẫu than khổ với các đồng nghiệp là một cách giảm stress và lo lắng, thúc đẩy các mối quan hệ và sự đoàn kết, lập các dự án trong tương lai. Tuy nhiên, tốt nhất nên giới hạn những chuyện phiếm như thế ở một thời gian thích hợp. Đừng chuyển thời gian làm việc của mình và đồng nghiệp thành thời gian chơi. Có thể đồng nghiệp hưởng ứng nhưng cũng không tránh khỏi việc gây khó chịu khi làm mất thời gian của họ, ảnh hưởng tới hiệu quả làm việc và cả hình ảnh chuyên nghiệp của bạn nơi công sở. Bạn có thể trò chuyện với các đồng nghiệp khi nghỉ giải lao uống cà phê hoặc ăn trưa nếu bạn muốn cập nhật thông tin. Không nên để một cuộc trò chuyện trong thời gian làm việc kéo dài tới hơn 20 phút về một thứ hoặc một ai đó. Tốt nhất cố kìm nén chúng cho tới khi kết thúc công việc.</w:t>
      </w:r>
    </w:p>
    <w:p w:rsidR="004B5195" w:rsidRPr="004B5195" w:rsidRDefault="00A77FF6" w:rsidP="004B5195">
      <w:pPr>
        <w:jc w:val="both"/>
        <w:rPr>
          <w:rFonts w:ascii="Times New Roman" w:hAnsi="Times New Roman" w:cs="Times New Roman"/>
          <w:sz w:val="28"/>
          <w:szCs w:val="28"/>
        </w:rPr>
      </w:pPr>
      <w:r>
        <w:rPr>
          <w:rFonts w:ascii="Times New Roman" w:hAnsi="Times New Roman" w:cs="Times New Roman"/>
          <w:sz w:val="28"/>
          <w:szCs w:val="28"/>
        </w:rPr>
        <w:t>5</w:t>
      </w:r>
      <w:r w:rsidR="004B5195" w:rsidRPr="004B5195">
        <w:rPr>
          <w:rFonts w:ascii="Times New Roman" w:hAnsi="Times New Roman" w:cs="Times New Roman"/>
          <w:sz w:val="28"/>
          <w:szCs w:val="28"/>
        </w:rPr>
        <w:t>. Dành thời gian tạo dựng quan hệ</w:t>
      </w:r>
    </w:p>
    <w:p w:rsidR="004B5195" w:rsidRPr="004B5195" w:rsidRDefault="004B5195" w:rsidP="004B5195">
      <w:pPr>
        <w:jc w:val="both"/>
        <w:rPr>
          <w:rFonts w:ascii="Times New Roman" w:hAnsi="Times New Roman" w:cs="Times New Roman"/>
          <w:sz w:val="28"/>
          <w:szCs w:val="28"/>
        </w:rPr>
      </w:pPr>
    </w:p>
    <w:p w:rsidR="004B5195" w:rsidRDefault="004B5195" w:rsidP="004B5195">
      <w:pPr>
        <w:jc w:val="both"/>
        <w:rPr>
          <w:rFonts w:ascii="Times New Roman" w:hAnsi="Times New Roman" w:cs="Times New Roman"/>
          <w:sz w:val="28"/>
          <w:szCs w:val="28"/>
        </w:rPr>
      </w:pPr>
      <w:r w:rsidRPr="004B5195">
        <w:rPr>
          <w:rFonts w:ascii="Times New Roman" w:hAnsi="Times New Roman" w:cs="Times New Roman"/>
          <w:sz w:val="28"/>
          <w:szCs w:val="28"/>
        </w:rPr>
        <w:lastRenderedPageBreak/>
        <w:t>Bạn đã bao giờ nghe câu: “Làm để sống – Đừng sống để làm” chưa? Thật khó để phân tách giữa các công việc riêng tư và chuyên môn, nên nếu bạn chỉ “cắm đầu” vào làm việc mà bỏ quên thời gian quý báu cho gia đình, bạn bè và các mối quan tâm khác, thật khó để có thành công trọn vẹn. Do đó, hãy dành chút thời gian và chủ động tạo các mối quan hệ có lợi cho cả hai bên với đồng nghiệp và gia đình của bạn. Điều này sẽ đem đến cho bạn rất nhiều lợi ích.</w:t>
      </w:r>
    </w:p>
    <w:p w:rsidR="004B5195" w:rsidRDefault="004B5195" w:rsidP="004B5195">
      <w:pPr>
        <w:jc w:val="both"/>
        <w:rPr>
          <w:rFonts w:ascii="Times New Roman" w:hAnsi="Times New Roman" w:cs="Times New Roman"/>
          <w:sz w:val="28"/>
          <w:szCs w:val="28"/>
        </w:rPr>
      </w:pPr>
    </w:p>
    <w:p w:rsidR="004B5195" w:rsidRPr="00A77FF6" w:rsidRDefault="004B5195" w:rsidP="004B5195">
      <w:pPr>
        <w:jc w:val="both"/>
        <w:rPr>
          <w:rFonts w:ascii="Times New Roman" w:hAnsi="Times New Roman" w:cs="Times New Roman"/>
          <w:b/>
          <w:sz w:val="28"/>
          <w:szCs w:val="28"/>
        </w:rPr>
      </w:pPr>
      <w:r w:rsidRPr="00A77FF6">
        <w:rPr>
          <w:rFonts w:ascii="Times New Roman" w:hAnsi="Times New Roman" w:cs="Times New Roman"/>
          <w:b/>
          <w:sz w:val="28"/>
          <w:szCs w:val="28"/>
        </w:rPr>
        <w:t>Tài liệu tham khảo</w:t>
      </w:r>
    </w:p>
    <w:p w:rsidR="004B5195" w:rsidRPr="004B5195" w:rsidRDefault="004B5195" w:rsidP="004B5195">
      <w:pPr>
        <w:jc w:val="both"/>
        <w:rPr>
          <w:rFonts w:ascii="Times New Roman" w:hAnsi="Times New Roman" w:cs="Times New Roman"/>
          <w:sz w:val="28"/>
          <w:szCs w:val="28"/>
        </w:rPr>
      </w:pPr>
      <w:r w:rsidRPr="004B5195">
        <w:rPr>
          <w:rFonts w:ascii="Times New Roman" w:hAnsi="Times New Roman" w:cs="Times New Roman"/>
          <w:sz w:val="28"/>
          <w:szCs w:val="28"/>
        </w:rPr>
        <w:t>http://kynanggiaotiepungxu.edu.vn/</w:t>
      </w:r>
    </w:p>
    <w:sectPr w:rsidR="004B5195" w:rsidRPr="004B519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01DF"/>
    <w:rsid w:val="00224E5D"/>
    <w:rsid w:val="004B5195"/>
    <w:rsid w:val="008A01DF"/>
    <w:rsid w:val="00A77FF6"/>
    <w:rsid w:val="00D671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3</Pages>
  <Words>666</Words>
  <Characters>3802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Cuong</dc:creator>
  <cp:keywords/>
  <dc:description/>
  <cp:lastModifiedBy>Cuong</cp:lastModifiedBy>
  <cp:revision>4</cp:revision>
  <dcterms:created xsi:type="dcterms:W3CDTF">2016-10-15T00:43:00Z</dcterms:created>
  <dcterms:modified xsi:type="dcterms:W3CDTF">2016-10-15T01:01:00Z</dcterms:modified>
</cp:coreProperties>
</file>